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6D" w:rsidRPr="00776E5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B17C6D" w:rsidRPr="00776E59" w:rsidRDefault="00B17C6D" w:rsidP="00B17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B17C6D" w:rsidRPr="00776E5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76E5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7C6D" w:rsidRPr="00776E5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7C6D" w:rsidRPr="00776E59" w:rsidRDefault="00B17C6D" w:rsidP="00B17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B17C6D" w:rsidRPr="004F004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6D" w:rsidRPr="004F004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04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B17C6D" w:rsidRPr="004F004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B17C6D" w:rsidRPr="004F004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7C6D" w:rsidRPr="004F0049" w:rsidRDefault="00B17C6D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17C6D" w:rsidRPr="004F0049" w:rsidTr="00B17C6D">
        <w:trPr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B17C6D" w:rsidRPr="004F0049" w:rsidTr="00B17C6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B17C6D" w:rsidRPr="004F0049" w:rsidRDefault="00B17C6D" w:rsidP="00B17C6D">
            <w:pPr>
              <w:pStyle w:val="12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B17C6D" w:rsidP="00B17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D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народный праздник «</w:t>
            </w:r>
            <w:proofErr w:type="gramStart"/>
            <w:r w:rsidRPr="00B17C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17C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B17C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7C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B17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C6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B17C6D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байрамы»,  посвященный 100-летию образования Республики Башкортостан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B17C6D" w:rsidP="00B17C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15-17.05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7C6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B17C6D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 w:rsidRPr="00B1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691A95" w:rsidRDefault="00B17C6D" w:rsidP="00B17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Сулейманова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691A95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Октябрьский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092D69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092D69" w:rsidP="00B17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исполнителей народной песни «Есенинская звезда»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092D69" w:rsidP="00B17C6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092D69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учасник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B17C6D" w:rsidRDefault="00092D69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Рязань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092D69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  <w:p w:rsidR="00092D69" w:rsidRPr="00B17C6D" w:rsidRDefault="00092D69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Горшенина В.В.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B17C6D" w:rsidRPr="004F0049" w:rsidRDefault="00B17C6D" w:rsidP="00B17C6D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597B9F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6E6125" w:rsidRDefault="007650F5" w:rsidP="00B1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</w:t>
            </w:r>
            <w:r w:rsidR="00B17C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онцерт районного  фестивал</w:t>
            </w:r>
            <w:proofErr w:type="gramStart"/>
            <w:r w:rsidR="00B17C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ь-</w:t>
            </w:r>
            <w:proofErr w:type="gramEnd"/>
            <w:r w:rsidR="00B17C6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конкурса среди организаций, предприятий, учреждений «Многоцветие талантов»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01.05</w:t>
            </w:r>
          </w:p>
          <w:p w:rsidR="00B17C6D" w:rsidRPr="008C2E8E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11.00ч.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B17C6D" w:rsidRPr="004F0049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4F0049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6D" w:rsidRPr="00597B9F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9F670F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  <w:r w:rsidR="00DC5996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Районный конкурс «Играй, гармонь»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DC5996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B17C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участники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9F670F" w:rsidRDefault="00B17C6D" w:rsidP="00B17C6D">
            <w:pPr>
              <w:shd w:val="clear" w:color="auto" w:fill="FFFFFF"/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Савельевский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Default="00B17C6D" w:rsidP="00B17C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C6D" w:rsidRPr="004F0049" w:rsidTr="00B17C6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B17C6D" w:rsidRPr="004F0049" w:rsidRDefault="00B17C6D" w:rsidP="00B17C6D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7650F5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562F65" w:rsidRDefault="007650F5" w:rsidP="0075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AC2C14" w:rsidRDefault="000C5ECC" w:rsidP="0076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Весны и Труд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0C5ECC" w:rsidRDefault="000C5ECC" w:rsidP="007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C" w:rsidRDefault="00092D69" w:rsidP="000C5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</w:t>
            </w:r>
            <w:r w:rsidR="000C5EC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частники</w:t>
            </w:r>
          </w:p>
          <w:p w:rsidR="007650F5" w:rsidRPr="00562F65" w:rsidRDefault="000C5ECC" w:rsidP="000C5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562F65" w:rsidRDefault="000C5ECC" w:rsidP="007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AC2C14" w:rsidRDefault="000C5ECC" w:rsidP="007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F5" w:rsidRPr="00562F65" w:rsidRDefault="007650F5" w:rsidP="0076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75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Районное т</w:t>
            </w:r>
            <w:r w:rsidRPr="00AC2C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оржественное мероприятие, посвященное 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Бесмертный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полк;</w:t>
            </w:r>
          </w:p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митинг;</w:t>
            </w:r>
          </w:p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художественной самодеятельности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092D69" w:rsidRPr="00562F65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Парка Победы</w:t>
            </w:r>
          </w:p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092D69" w:rsidRPr="00AC2C14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75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Торжественное мероприятие, посвященное 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Бесмертный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полк;</w:t>
            </w:r>
          </w:p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митинг;</w:t>
            </w:r>
          </w:p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художественной самодеятельности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092D69" w:rsidRPr="00562F65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Парка Победы</w:t>
            </w:r>
          </w:p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092D69" w:rsidRPr="00AC2C14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757308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Айгуль Сагинбаевой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</w:p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474F73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757308">
            <w:r w:rsidRPr="00D334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33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Торжественное мероприятие ГСВГ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10.00ч.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474F73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757308">
            <w:r w:rsidRPr="00D334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33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</w:t>
            </w:r>
            <w:proofErr w:type="spellStart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Хайбуллы</w:t>
            </w:r>
            <w:proofErr w:type="spellEnd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» - на Последний звонок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kern w:val="2"/>
                <w:sz w:val="24"/>
                <w:szCs w:val="24"/>
              </w:rPr>
              <w:t>24.05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кьяр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7650F5" w:rsidRDefault="00092D69" w:rsidP="00092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757308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7573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474F73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 ко Дню Пограничника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474F73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4863FD">
        <w:trPr>
          <w:trHeight w:val="465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0C5ECC" w:rsidRDefault="00757308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92D69" w:rsidRPr="000C5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 И МОЛОДЕЖЬЮ</w:t>
            </w: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0C5ECC" w:rsidRDefault="00757308" w:rsidP="00092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92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 –игровая программа  со студией  “Карамелька”. Просмотр мультфильма “Храбрая сердцем” и “Путь домой”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04.05</w:t>
            </w:r>
          </w:p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2D69" w:rsidRPr="00562F65" w:rsidTr="007650F5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0C5ECC" w:rsidRDefault="00757308" w:rsidP="00092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</w:t>
            </w: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посвященный к 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ню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кьяр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AC2C14" w:rsidRDefault="00092D69" w:rsidP="00092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9" w:rsidRPr="00562F65" w:rsidRDefault="00092D69" w:rsidP="0009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37" w:type="dxa"/>
        <w:tblLayout w:type="fixed"/>
        <w:tblLook w:val="01E0" w:firstRow="1" w:lastRow="1" w:firstColumn="1" w:lastColumn="1" w:noHBand="0" w:noVBand="0"/>
      </w:tblPr>
      <w:tblGrid>
        <w:gridCol w:w="15437"/>
      </w:tblGrid>
      <w:tr w:rsidR="00B17C6D" w:rsidRPr="00562F65" w:rsidTr="00757308">
        <w:trPr>
          <w:trHeight w:val="70"/>
        </w:trPr>
        <w:tc>
          <w:tcPr>
            <w:tcW w:w="1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6D" w:rsidRPr="00757308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tbl>
      <w:tblPr>
        <w:tblW w:w="15480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382"/>
      </w:tblGrid>
      <w:tr w:rsidR="00B17C6D" w:rsidRPr="004F0049" w:rsidTr="00757308">
        <w:tc>
          <w:tcPr>
            <w:tcW w:w="154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DC5996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IV</w:t>
            </w:r>
            <w:r w:rsidR="00B17C6D"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B17C6D" w:rsidRPr="004F0049" w:rsidTr="0075730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Pr="004F0049" w:rsidRDefault="00DC5996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17C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Pr="000C5ECC" w:rsidRDefault="000C5ECC" w:rsidP="00DC5996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C5ECC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Зональный с</w:t>
            </w:r>
            <w:r w:rsidR="00B17C6D" w:rsidRPr="000C5ECC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еминар «</w:t>
            </w:r>
            <w:r w:rsidR="00DC599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Сеть и деятельность сельских многофункциональных клубов </w:t>
            </w:r>
            <w:proofErr w:type="spellStart"/>
            <w:r w:rsidR="00DC599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муницпального</w:t>
            </w:r>
            <w:proofErr w:type="spellEnd"/>
            <w:r w:rsidR="00DC599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района </w:t>
            </w:r>
            <w:proofErr w:type="spellStart"/>
            <w:r w:rsidR="00DC599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Хайбуллинский</w:t>
            </w:r>
            <w:proofErr w:type="spellEnd"/>
            <w:r w:rsidR="00DC5996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район РБ</w:t>
            </w:r>
            <w:r w:rsidR="00B17C6D" w:rsidRPr="000C5ECC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Pr="000C5ECC" w:rsidRDefault="00B17C6D" w:rsidP="00B17C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0C5ECC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17.05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Pr="000C5ECC" w:rsidRDefault="00B17C6D" w:rsidP="000C5E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E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работников </w:t>
            </w:r>
            <w:r w:rsidR="000C5ECC" w:rsidRPr="000C5E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Зауралья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Pr="000C5ECC" w:rsidRDefault="00926480" w:rsidP="00B17C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Все СМФК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6D" w:rsidRDefault="00926480" w:rsidP="00B17C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Л.Р.</w:t>
            </w:r>
          </w:p>
          <w:p w:rsidR="00926480" w:rsidRPr="000C5ECC" w:rsidRDefault="00926480" w:rsidP="00B17C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методисты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6D" w:rsidRPr="004F0049" w:rsidTr="0075730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DC5996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17C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EE1E49" w:rsidRDefault="00B17C6D" w:rsidP="00B17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286BF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B17C6D" w:rsidP="00B17C6D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6D" w:rsidRPr="004F0049" w:rsidTr="0075730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DC5996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17C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EE1E49" w:rsidRDefault="00B17C6D" w:rsidP="00B17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</w:t>
            </w:r>
            <w:proofErr w:type="gramStart"/>
            <w:r w:rsidRPr="00EE1E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1E49">
              <w:rPr>
                <w:rFonts w:ascii="Times New Roman" w:hAnsi="Times New Roman"/>
                <w:sz w:val="24"/>
                <w:szCs w:val="24"/>
              </w:rPr>
              <w:t xml:space="preserve">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B17C6D" w:rsidP="00B17C6D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B17C6D" w:rsidP="00B17C6D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6D" w:rsidRPr="004F0049" w:rsidTr="0075730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DC5996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17C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0717A3" w:rsidRDefault="00B17C6D" w:rsidP="00B17C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B17C6D" w:rsidP="00B17C6D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Default="00B17C6D" w:rsidP="00B17C6D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6D" w:rsidRPr="004F0049" w:rsidRDefault="00B17C6D" w:rsidP="00B1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88" w:rsidRDefault="00E30788" w:rsidP="00E30788"/>
    <w:tbl>
      <w:tblPr>
        <w:tblW w:w="15167" w:type="dxa"/>
        <w:tblInd w:w="137" w:type="dxa"/>
        <w:tblLayout w:type="fixed"/>
        <w:tblLook w:val="00E0" w:firstRow="1" w:lastRow="1" w:firstColumn="1" w:lastColumn="0" w:noHBand="0" w:noVBand="0"/>
      </w:tblPr>
      <w:tblGrid>
        <w:gridCol w:w="992"/>
        <w:gridCol w:w="3827"/>
        <w:gridCol w:w="1984"/>
        <w:gridCol w:w="1985"/>
        <w:gridCol w:w="2515"/>
        <w:gridCol w:w="2447"/>
        <w:gridCol w:w="1417"/>
      </w:tblGrid>
      <w:tr w:rsidR="00E30788" w:rsidRPr="004863FD" w:rsidTr="004863FD">
        <w:trPr>
          <w:trHeight w:val="682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E30788" w:rsidRPr="004863FD" w:rsidRDefault="00E30788" w:rsidP="004863F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en-US"/>
              </w:rPr>
              <w:t>КУЛЬТУРНО – ДОСУГОВОЕ ОБСЛУЖИВАНИЕ НАСЕЛЕНИЯ</w:t>
            </w:r>
            <w:r w:rsidRPr="004863FD"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МБУК СДК и СК</w:t>
            </w: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“Яҙ килә, күңелдәргә наҙ тула!”-Ярмарка,</w:t>
            </w:r>
            <w:r w:rsidR="004863F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 w:rsidRPr="00486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конкурсы ,народные игры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</w:t>
            </w: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11.00.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Байгускаровский</w:t>
            </w:r>
            <w:proofErr w:type="spellEnd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ДК</w:t>
            </w: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 xml:space="preserve">Гилязетдинова Г.М. 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Праздничный концерт на </w:t>
            </w:r>
            <w:r w:rsidRPr="004863FD"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“Май һәм хеҙмәт байрамы”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Галиахметовский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Шангиреева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Ярмарка, игровая программа “ Яҙ һәм Хеҙмәт байрамы менән!”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“Первомай”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Валитовский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Праздничная дискотека “Байрам менән ауылдаштар 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Бигушова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Ультракова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Г.Р.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Акция “Сделай добро”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Новопетровский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Тайбугина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Концерт “Песня-это солнце”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Акназаровский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Ишкуватова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Праздничный концерт “Праздник Весны”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Концерт «Умеем трудиться – умеем отдыхать»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 2019                          15.00-17.00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 xml:space="preserve">        Ивановский СДК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Кужагильдина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вашему дому»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СК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Праздничная программа “Яҙ һәм Хеҙмәт байрамы”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Праздничный концерт “Яҙғы моңдар”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Антинганский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Юламанова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Праздничное мероприятие ко Дню весны и труда «Мир,труд,май»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       Новозирганский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Матвеева С.В.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Тукбаева З.К.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Митинг, посвященный миру и солидарности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Праздничная программа “Яҙ һәм Хеҙмәт байрамы”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Исянгильдинский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Митинг “День Весны и труда”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01.05.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11:00.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Целинный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Султанова М.Я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Субботник “1 май- хеҙмәт байрамы”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Кускильдин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Ярмарка, концерт «</w:t>
            </w: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Яҙ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>,</w:t>
            </w: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май, </w:t>
            </w: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хеҙмә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 – </w:t>
            </w:r>
            <w:proofErr w:type="gramStart"/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бул</w:t>
            </w:r>
            <w:proofErr w:type="gramEnd"/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һын бәрәкәт!</w:t>
            </w:r>
            <w:r w:rsidRPr="004863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863FD">
              <w:rPr>
                <w:rFonts w:ascii="Times New Roman" w:hAnsi="Times New Roman"/>
                <w:vanish/>
                <w:sz w:val="24"/>
                <w:szCs w:val="24"/>
              </w:rPr>
              <w:t>ертелениеабантуйкурстртаяяяяяяяяя.радной песни и танцев "среди ансамлей.</w:t>
            </w:r>
            <w:r w:rsidRPr="004863FD">
              <w:rPr>
                <w:rFonts w:ascii="Times New Roman" w:hAnsi="Times New Roman"/>
                <w:sz w:val="24"/>
                <w:szCs w:val="24"/>
              </w:rPr>
              <w:t>Праздник  весны и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«Песни и стихи военных лет».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 Новозирганский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Матвеева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Митинг, праздничный концерт “Никто не забыт, ничто не забыто”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Валитовский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Праздничный митинг “Еңеү менән, ауылдаштар!”, ко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Сурина Г.Г.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Праздничный концерт “Песня, с которой завоевана победа”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07.05.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Нигаматова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Литературно-музыкальная композиция “Һуғыш үтте,һағыш ҡалды”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Нигаматова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Гареева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Митинг “Еңеү көнө”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Ишемгулова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tabs>
                <w:tab w:val="right" w:pos="4179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“Поздравим ветерана”акция\поздравления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Галиахметовский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Шангиреева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tabs>
                <w:tab w:val="right" w:pos="4179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Митинг “их память вечна”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Садовский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tabs>
                <w:tab w:val="right" w:pos="4179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Праздничный концерт “Спасибор деду за Победу”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Алибаевский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Митинг, концерт “ Мәңге хәтерҙә”;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Парад “Үлемһеҙ полк”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08.05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 Абишевский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Юнусов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Концерт “мы помним и гордимся”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Петропавловский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Ярмухаметова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“Оноторға мөмкин түгел”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Исянгильдинский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 “Память хранят живые”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«Бессмертный полк» ко Дню Победы в ВОВ;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«Когда умолкла музыка войны, то зазвучала музыка Победы», посвященный ко Дню Победы;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Возложение венков к </w:t>
            </w:r>
            <w:proofErr w:type="gram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памятнику героев</w:t>
            </w:r>
            <w:proofErr w:type="gram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павших на войне «Великий май – Победный май!»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Салаватов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В.М.,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Лунева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Митинг, концертная программа”Мәңге хәтерҙә”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Байгускаровский</w:t>
            </w:r>
            <w:proofErr w:type="spellEnd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ДК</w:t>
            </w: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 xml:space="preserve">Гилязетдинова Г.М. 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Бессмертный полк, Митинг,  театрализованное представление “Онотмағыҙ беҙҙе, онотмағыҙ, ҡайталмаҫбыҙ ҡаҙҙар булып та..”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Мамбетовский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Каипова Н.Ш.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Митинг, празднитчный концерт “Поклонимся великим тем годам”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“Никто не забыт”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Абдулнасыровский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Халафитдинова Л.У.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37.</w:t>
            </w:r>
          </w:p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“Оноторға мөмкин түгел”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Праздничный парад ко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Акназаровский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Ишкуватова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“Великий день. Великая Победа”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“Никто не забыт, ничто не забыто”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Антинганский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Юламанова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Литературно-музыкальная композицая “Память погибшим-наследство живым”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Новопетровский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Тайбугина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Митинг 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«Поклонимся Великим тем годам»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СК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“Победа в сердцах поколений”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Праздничный концерт “Великая Победа!”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Галиахметовский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Шангиреева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«Мы</w:t>
            </w:r>
            <w:proofErr w:type="gram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омним!!!», посвященный Дню Победы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Игнатьева М.А. 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Тулубаева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Митинг, концерт «Мы помним» посвященный Дню Победы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Яковлевский</w:t>
            </w:r>
            <w:proofErr w:type="spellEnd"/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Рязапова</w:t>
            </w:r>
            <w:proofErr w:type="spellEnd"/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Митинг: «Вспомним всех поименно».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</w:p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 Новозирганский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Тукбаева З.К.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Митинг, посвященный Великой Победе. «Пусть гремит салют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                 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 xml:space="preserve">          Ивановский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Кужагильдина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Торжественное мероприятие посвященное 74-летию Великой Победы в ВОВ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- Бессмертный полк.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- торжественная часть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-возложение венков</w:t>
            </w: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- концертная программа “Мы этой памяти верны”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4863F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посвященное 74-летию Великой Победы в ВОВ.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“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Йө</w:t>
            </w:r>
            <w:proofErr w:type="gram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әктәрҙе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әрнетерлек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йылдар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яраһ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- Бессмертный полк</w:t>
            </w:r>
            <w:proofErr w:type="gramStart"/>
            <w:r w:rsidRPr="004863F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-возложение венков</w:t>
            </w: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- митинг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Бигушова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Ультракова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Абубакирова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Г.Р.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1.Акция «Бессмертный полк»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2.</w:t>
            </w:r>
            <w:r w:rsidRPr="00486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Митинг «Нам 41-й не забыть, нам вечно славить 45-й»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color w:val="000000"/>
                <w:sz w:val="24"/>
                <w:szCs w:val="24"/>
              </w:rPr>
              <w:t>3. Праздничный концерт «Победный майский день весны!»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Маканский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3FD">
              <w:rPr>
                <w:rFonts w:ascii="Times New Roman" w:hAnsi="Times New Roman"/>
                <w:sz w:val="24"/>
                <w:szCs w:val="24"/>
              </w:rPr>
              <w:t>Нураева</w:t>
            </w:r>
            <w:proofErr w:type="spellEnd"/>
            <w:r w:rsidRPr="004863FD">
              <w:rPr>
                <w:rFonts w:ascii="Times New Roman" w:hAnsi="Times New Roman"/>
                <w:sz w:val="24"/>
                <w:szCs w:val="24"/>
              </w:rPr>
              <w:t xml:space="preserve"> Ф.М.,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«Никто не забыт, ничто не забыто» посвященный ко дню Победы Вов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1.Митинг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2.Возложение венков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3.Бессмертный полк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4. Праздничный концерт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5. Праздничный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10:00.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Целинный СМФК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FD">
              <w:rPr>
                <w:rFonts w:ascii="Times New Roman" w:hAnsi="Times New Roman"/>
                <w:sz w:val="24"/>
                <w:szCs w:val="24"/>
              </w:rPr>
              <w:t>Султанова М.Я.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Бессмертный полк, митинг “Салют Победы”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Такаева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Митинг “Рәхмәт һеҙгә ветерандар”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Уразбаевксий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Абдуллин Р.Ф.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Театрализованное представление “Һунғы минуттар”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Кускильдин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Митинг “Нам не забыть 41-й, нам вечно славить 45-й”</w:t>
            </w:r>
          </w:p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 “Победный майский день весны”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863FD">
              <w:rPr>
                <w:rFonts w:ascii="Times New Roman" w:hAnsi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Горшенина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7.РАБОТА ПО ГОДУ </w:t>
            </w:r>
            <w:r w:rsidRPr="004863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 w:eastAsia="en-US"/>
              </w:rPr>
              <w:t>ТЕАТРА</w:t>
            </w:r>
          </w:p>
        </w:tc>
      </w:tr>
      <w:tr w:rsidR="00E30788" w:rsidRPr="004863FD" w:rsidTr="004863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Театральный коллектив “Йондоҙ”,   “Дуҫ булайыҡ” Ильдара Юлаева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Алибаевский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Рахметова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Театральный коллектив “Таналыҡ йәйғоро”,  спектакль “Йәйәүле Мәхмүт”. М. Карим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Бузавлыкский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u w:val="single"/>
                <w:lang w:val="ba-RU" w:eastAsia="en-US"/>
              </w:rPr>
              <w:t>Аблаева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Театральные коллективы “Теремок” и “Дарман” Спектакль “Бермут өс мөйөшө” Рамиля Колдавлетова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8" w:rsidRPr="004863FD" w:rsidRDefault="00E30788" w:rsidP="0048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Новозирганский</w:t>
            </w:r>
            <w:proofErr w:type="spellEnd"/>
            <w:r w:rsidRPr="00486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88" w:rsidRPr="004863FD" w:rsidRDefault="00E30788" w:rsidP="0048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863FD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Матвеева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0788" w:rsidRPr="004863FD" w:rsidTr="004863FD"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8" w:rsidRPr="004863FD" w:rsidRDefault="00E30788" w:rsidP="0048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0788" w:rsidRDefault="00E30788" w:rsidP="0048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788" w:rsidSect="00B17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F75E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143CD"/>
    <w:multiLevelType w:val="multilevel"/>
    <w:tmpl w:val="1764D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22B37"/>
    <w:multiLevelType w:val="multilevel"/>
    <w:tmpl w:val="22706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1"/>
  </w:num>
  <w:num w:numId="9">
    <w:abstractNumId w:val="3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2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5"/>
    <w:rsid w:val="00092D69"/>
    <w:rsid w:val="000C5ECC"/>
    <w:rsid w:val="000E261F"/>
    <w:rsid w:val="004777CA"/>
    <w:rsid w:val="004863FD"/>
    <w:rsid w:val="00757308"/>
    <w:rsid w:val="007650F5"/>
    <w:rsid w:val="00767EB6"/>
    <w:rsid w:val="00926480"/>
    <w:rsid w:val="00A961F2"/>
    <w:rsid w:val="00B17C6D"/>
    <w:rsid w:val="00B344B5"/>
    <w:rsid w:val="00DC5996"/>
    <w:rsid w:val="00E30788"/>
    <w:rsid w:val="00E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C6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7C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C6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C6D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B17C6D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B17C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B17C6D"/>
    <w:rPr>
      <w:rFonts w:eastAsiaTheme="minorEastAsia"/>
      <w:lang w:eastAsia="ru-RU"/>
    </w:rPr>
  </w:style>
  <w:style w:type="paragraph" w:styleId="a6">
    <w:name w:val="No Spacing"/>
    <w:uiPriority w:val="1"/>
    <w:qFormat/>
    <w:rsid w:val="00B17C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7C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B17C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B17C6D"/>
  </w:style>
  <w:style w:type="character" w:customStyle="1" w:styleId="apple-converted-space">
    <w:name w:val="apple-converted-space"/>
    <w:basedOn w:val="a0"/>
    <w:rsid w:val="00B17C6D"/>
  </w:style>
  <w:style w:type="paragraph" w:customStyle="1" w:styleId="acenter">
    <w:name w:val="acenter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17C6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7C6D"/>
  </w:style>
  <w:style w:type="character" w:styleId="aa">
    <w:name w:val="Emphasis"/>
    <w:basedOn w:val="a0"/>
    <w:uiPriority w:val="20"/>
    <w:qFormat/>
    <w:rsid w:val="00B17C6D"/>
    <w:rPr>
      <w:i/>
      <w:iCs/>
    </w:rPr>
  </w:style>
  <w:style w:type="paragraph" w:customStyle="1" w:styleId="Default">
    <w:name w:val="Default"/>
    <w:rsid w:val="00B17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17C6D"/>
    <w:rPr>
      <w:color w:val="0000FF"/>
      <w:u w:val="single"/>
    </w:rPr>
  </w:style>
  <w:style w:type="character" w:customStyle="1" w:styleId="s2">
    <w:name w:val="s2"/>
    <w:basedOn w:val="a0"/>
    <w:rsid w:val="00B17C6D"/>
  </w:style>
  <w:style w:type="paragraph" w:customStyle="1" w:styleId="p27">
    <w:name w:val="p27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B17C6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B17C6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B1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B1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B17C6D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17C6D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17C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17C6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B17C6D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17C6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17C6D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B1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B17C6D"/>
  </w:style>
  <w:style w:type="character" w:customStyle="1" w:styleId="FontStyle18">
    <w:name w:val="Font Style18"/>
    <w:rsid w:val="00B17C6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B17C6D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B17C6D"/>
  </w:style>
  <w:style w:type="paragraph" w:customStyle="1" w:styleId="Standard">
    <w:name w:val="Standard"/>
    <w:rsid w:val="00B17C6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B17C6D"/>
  </w:style>
  <w:style w:type="paragraph" w:customStyle="1" w:styleId="rtecenter">
    <w:name w:val="rtecenter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9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C6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7C6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C6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C6D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B17C6D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B17C6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B17C6D"/>
    <w:rPr>
      <w:rFonts w:eastAsiaTheme="minorEastAsia"/>
      <w:lang w:eastAsia="ru-RU"/>
    </w:rPr>
  </w:style>
  <w:style w:type="paragraph" w:styleId="a6">
    <w:name w:val="No Spacing"/>
    <w:uiPriority w:val="1"/>
    <w:qFormat/>
    <w:rsid w:val="00B17C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7C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B17C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B17C6D"/>
  </w:style>
  <w:style w:type="character" w:customStyle="1" w:styleId="apple-converted-space">
    <w:name w:val="apple-converted-space"/>
    <w:basedOn w:val="a0"/>
    <w:rsid w:val="00B17C6D"/>
  </w:style>
  <w:style w:type="paragraph" w:customStyle="1" w:styleId="acenter">
    <w:name w:val="acenter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17C6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7C6D"/>
  </w:style>
  <w:style w:type="character" w:styleId="aa">
    <w:name w:val="Emphasis"/>
    <w:basedOn w:val="a0"/>
    <w:uiPriority w:val="20"/>
    <w:qFormat/>
    <w:rsid w:val="00B17C6D"/>
    <w:rPr>
      <w:i/>
      <w:iCs/>
    </w:rPr>
  </w:style>
  <w:style w:type="paragraph" w:customStyle="1" w:styleId="Default">
    <w:name w:val="Default"/>
    <w:rsid w:val="00B17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17C6D"/>
    <w:rPr>
      <w:color w:val="0000FF"/>
      <w:u w:val="single"/>
    </w:rPr>
  </w:style>
  <w:style w:type="character" w:customStyle="1" w:styleId="s2">
    <w:name w:val="s2"/>
    <w:basedOn w:val="a0"/>
    <w:rsid w:val="00B17C6D"/>
  </w:style>
  <w:style w:type="paragraph" w:customStyle="1" w:styleId="p27">
    <w:name w:val="p27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B17C6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1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B17C6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B1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B17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B17C6D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17C6D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17C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17C6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B17C6D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17C6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B17C6D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B1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B17C6D"/>
  </w:style>
  <w:style w:type="character" w:customStyle="1" w:styleId="FontStyle18">
    <w:name w:val="Font Style18"/>
    <w:rsid w:val="00B17C6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B17C6D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B17C6D"/>
  </w:style>
  <w:style w:type="paragraph" w:customStyle="1" w:styleId="Standard">
    <w:name w:val="Standard"/>
    <w:rsid w:val="00B17C6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B17C6D"/>
  </w:style>
  <w:style w:type="paragraph" w:customStyle="1" w:styleId="rtecenter">
    <w:name w:val="rtecenter"/>
    <w:basedOn w:val="a"/>
    <w:rsid w:val="00B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9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9</cp:revision>
  <dcterms:created xsi:type="dcterms:W3CDTF">2019-04-16T05:27:00Z</dcterms:created>
  <dcterms:modified xsi:type="dcterms:W3CDTF">2019-09-26T07:31:00Z</dcterms:modified>
</cp:coreProperties>
</file>